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5DCC74" w14:textId="77777777" w:rsidR="000101F9" w:rsidRDefault="00E8583B" w:rsidP="000101F9">
      <w:pPr>
        <w:spacing w:line="480" w:lineRule="auto"/>
        <w:ind w:firstLine="720"/>
        <w:jc w:val="center"/>
        <w:rPr>
          <w:rFonts w:ascii="Times New Roman" w:hAnsi="Times New Roman" w:cs="Times New Roman"/>
          <w:sz w:val="24"/>
          <w:szCs w:val="24"/>
        </w:rPr>
      </w:pPr>
      <w:r w:rsidRPr="00C50F5C">
        <w:rPr>
          <w:rFonts w:ascii="Times New Roman" w:hAnsi="Times New Roman" w:cs="Times New Roman"/>
          <w:sz w:val="24"/>
          <w:szCs w:val="24"/>
        </w:rPr>
        <w:softHyphen/>
      </w:r>
      <w:r w:rsidRPr="00C50F5C">
        <w:rPr>
          <w:rFonts w:ascii="Times New Roman" w:hAnsi="Times New Roman" w:cs="Times New Roman"/>
          <w:sz w:val="24"/>
          <w:szCs w:val="24"/>
        </w:rPr>
        <w:softHyphen/>
      </w:r>
      <w:r w:rsidRPr="00C50F5C">
        <w:rPr>
          <w:rFonts w:ascii="Times New Roman" w:hAnsi="Times New Roman" w:cs="Times New Roman"/>
          <w:sz w:val="24"/>
          <w:szCs w:val="24"/>
        </w:rPr>
        <w:softHyphen/>
      </w:r>
      <w:r w:rsidRPr="00C50F5C">
        <w:rPr>
          <w:rFonts w:ascii="Times New Roman" w:hAnsi="Times New Roman" w:cs="Times New Roman"/>
          <w:sz w:val="24"/>
          <w:szCs w:val="24"/>
        </w:rPr>
        <w:softHyphen/>
      </w:r>
      <w:r w:rsidRPr="00C50F5C">
        <w:rPr>
          <w:rFonts w:ascii="Times New Roman" w:hAnsi="Times New Roman" w:cs="Times New Roman"/>
          <w:sz w:val="24"/>
          <w:szCs w:val="24"/>
        </w:rPr>
        <w:softHyphen/>
      </w:r>
    </w:p>
    <w:p w14:paraId="417972A8" w14:textId="77777777" w:rsidR="000101F9" w:rsidRDefault="000101F9" w:rsidP="000101F9">
      <w:pPr>
        <w:spacing w:line="480" w:lineRule="auto"/>
        <w:ind w:firstLine="720"/>
        <w:jc w:val="center"/>
        <w:rPr>
          <w:rFonts w:ascii="Times New Roman" w:hAnsi="Times New Roman" w:cs="Times New Roman"/>
          <w:sz w:val="24"/>
          <w:szCs w:val="24"/>
        </w:rPr>
      </w:pPr>
    </w:p>
    <w:p w14:paraId="6B305BE3" w14:textId="77777777" w:rsidR="000101F9" w:rsidRDefault="000101F9" w:rsidP="000101F9">
      <w:pPr>
        <w:spacing w:line="480" w:lineRule="auto"/>
        <w:ind w:firstLine="720"/>
        <w:jc w:val="center"/>
        <w:rPr>
          <w:rFonts w:ascii="Times New Roman" w:hAnsi="Times New Roman" w:cs="Times New Roman"/>
          <w:sz w:val="24"/>
          <w:szCs w:val="24"/>
        </w:rPr>
      </w:pPr>
    </w:p>
    <w:p w14:paraId="394210E5" w14:textId="77777777" w:rsidR="000101F9" w:rsidRDefault="000101F9" w:rsidP="000101F9">
      <w:pPr>
        <w:spacing w:line="480" w:lineRule="auto"/>
        <w:ind w:firstLine="720"/>
        <w:jc w:val="center"/>
        <w:rPr>
          <w:rFonts w:ascii="Times New Roman" w:hAnsi="Times New Roman" w:cs="Times New Roman"/>
          <w:sz w:val="24"/>
          <w:szCs w:val="24"/>
        </w:rPr>
      </w:pPr>
    </w:p>
    <w:p w14:paraId="368EFDBB" w14:textId="77777777" w:rsidR="000101F9" w:rsidRDefault="000101F9" w:rsidP="000101F9">
      <w:pPr>
        <w:spacing w:line="480" w:lineRule="auto"/>
        <w:ind w:firstLine="720"/>
        <w:jc w:val="center"/>
        <w:rPr>
          <w:rFonts w:ascii="Times New Roman" w:hAnsi="Times New Roman" w:cs="Times New Roman"/>
          <w:sz w:val="24"/>
          <w:szCs w:val="24"/>
        </w:rPr>
      </w:pPr>
    </w:p>
    <w:p w14:paraId="26A8AEED" w14:textId="77777777" w:rsidR="000101F9" w:rsidRDefault="000101F9" w:rsidP="000101F9">
      <w:pPr>
        <w:spacing w:line="480" w:lineRule="auto"/>
        <w:ind w:firstLine="720"/>
        <w:jc w:val="center"/>
        <w:rPr>
          <w:rFonts w:ascii="Times New Roman" w:hAnsi="Times New Roman" w:cs="Times New Roman"/>
          <w:sz w:val="24"/>
          <w:szCs w:val="24"/>
        </w:rPr>
      </w:pPr>
    </w:p>
    <w:p w14:paraId="304B7238" w14:textId="77777777" w:rsidR="000101F9" w:rsidRDefault="00E8583B" w:rsidP="000101F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Design-Based Research</w:t>
      </w:r>
    </w:p>
    <w:p w14:paraId="35E5A40B" w14:textId="77777777" w:rsidR="000101F9" w:rsidRDefault="00E8583B" w:rsidP="000101F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45D31196" w14:textId="77777777" w:rsidR="000101F9" w:rsidRDefault="00E8583B" w:rsidP="000101F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14:paraId="4D568E4B" w14:textId="77777777" w:rsidR="000101F9" w:rsidRDefault="00E8583B" w:rsidP="000101F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C9DB52E" w14:textId="77777777" w:rsidR="000101F9" w:rsidRDefault="00E8583B" w:rsidP="000101F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193C68B3" w14:textId="77777777" w:rsidR="000101F9" w:rsidRDefault="00E8583B">
      <w:pPr>
        <w:rPr>
          <w:rFonts w:ascii="Times New Roman" w:hAnsi="Times New Roman" w:cs="Times New Roman"/>
          <w:sz w:val="24"/>
          <w:szCs w:val="24"/>
        </w:rPr>
      </w:pPr>
      <w:r>
        <w:rPr>
          <w:rFonts w:ascii="Times New Roman" w:hAnsi="Times New Roman" w:cs="Times New Roman"/>
          <w:sz w:val="24"/>
          <w:szCs w:val="24"/>
        </w:rPr>
        <w:br w:type="page"/>
      </w:r>
    </w:p>
    <w:p w14:paraId="3D895D57" w14:textId="77777777" w:rsidR="000101F9" w:rsidRPr="000101F9" w:rsidRDefault="00E8583B" w:rsidP="000101F9">
      <w:pPr>
        <w:spacing w:line="480" w:lineRule="auto"/>
        <w:ind w:firstLine="720"/>
        <w:jc w:val="center"/>
        <w:rPr>
          <w:rFonts w:ascii="Times New Roman" w:hAnsi="Times New Roman" w:cs="Times New Roman"/>
          <w:b/>
          <w:sz w:val="24"/>
          <w:szCs w:val="24"/>
        </w:rPr>
      </w:pPr>
      <w:r w:rsidRPr="000101F9">
        <w:rPr>
          <w:rFonts w:ascii="Times New Roman" w:hAnsi="Times New Roman" w:cs="Times New Roman"/>
          <w:b/>
          <w:sz w:val="24"/>
          <w:szCs w:val="24"/>
        </w:rPr>
        <w:lastRenderedPageBreak/>
        <w:t>Design-Based Research</w:t>
      </w:r>
    </w:p>
    <w:p w14:paraId="42FC47AA" w14:textId="77777777" w:rsidR="00DF7F28" w:rsidRDefault="00E8583B" w:rsidP="00C50F5C">
      <w:pPr>
        <w:spacing w:line="480" w:lineRule="auto"/>
        <w:ind w:firstLine="720"/>
        <w:jc w:val="both"/>
        <w:rPr>
          <w:rFonts w:ascii="Times New Roman" w:hAnsi="Times New Roman" w:cs="Times New Roman"/>
          <w:sz w:val="24"/>
          <w:szCs w:val="24"/>
        </w:rPr>
      </w:pPr>
      <w:r w:rsidRPr="00C50F5C">
        <w:rPr>
          <w:rFonts w:ascii="Times New Roman" w:hAnsi="Times New Roman" w:cs="Times New Roman"/>
          <w:sz w:val="24"/>
          <w:szCs w:val="24"/>
        </w:rPr>
        <w:t>Design-Based Rese</w:t>
      </w:r>
      <w:r w:rsidR="001C1FEC">
        <w:rPr>
          <w:rFonts w:ascii="Times New Roman" w:hAnsi="Times New Roman" w:cs="Times New Roman"/>
          <w:sz w:val="24"/>
          <w:szCs w:val="24"/>
        </w:rPr>
        <w:t>arch is an iterative process made up of</w:t>
      </w:r>
      <w:r w:rsidRPr="00C50F5C">
        <w:rPr>
          <w:rFonts w:ascii="Times New Roman" w:hAnsi="Times New Roman" w:cs="Times New Roman"/>
          <w:sz w:val="24"/>
          <w:szCs w:val="24"/>
        </w:rPr>
        <w:t xml:space="preserve"> six phases: focus, define, conceive,</w:t>
      </w:r>
      <w:r w:rsidR="00467392">
        <w:rPr>
          <w:rFonts w:ascii="Times New Roman" w:hAnsi="Times New Roman" w:cs="Times New Roman"/>
          <w:sz w:val="24"/>
          <w:szCs w:val="24"/>
        </w:rPr>
        <w:t xml:space="preserve"> build,</w:t>
      </w:r>
      <w:r w:rsidRPr="00C50F5C">
        <w:rPr>
          <w:rFonts w:ascii="Times New Roman" w:hAnsi="Times New Roman" w:cs="Times New Roman"/>
          <w:sz w:val="24"/>
          <w:szCs w:val="24"/>
        </w:rPr>
        <w:t xml:space="preserve"> understand and test, along wi</w:t>
      </w:r>
      <w:r>
        <w:rPr>
          <w:rFonts w:ascii="Times New Roman" w:hAnsi="Times New Roman" w:cs="Times New Roman"/>
          <w:sz w:val="24"/>
          <w:szCs w:val="24"/>
        </w:rPr>
        <w:t>th</w:t>
      </w:r>
      <w:r w:rsidRPr="00C50F5C">
        <w:rPr>
          <w:rFonts w:ascii="Times New Roman" w:hAnsi="Times New Roman" w:cs="Times New Roman"/>
          <w:sz w:val="24"/>
          <w:szCs w:val="24"/>
        </w:rPr>
        <w:t xml:space="preserve"> ot</w:t>
      </w:r>
      <w:r>
        <w:rPr>
          <w:rFonts w:ascii="Times New Roman" w:hAnsi="Times New Roman" w:cs="Times New Roman"/>
          <w:sz w:val="24"/>
          <w:szCs w:val="24"/>
        </w:rPr>
        <w:t>h</w:t>
      </w:r>
      <w:r w:rsidRPr="00C50F5C">
        <w:rPr>
          <w:rFonts w:ascii="Times New Roman" w:hAnsi="Times New Roman" w:cs="Times New Roman"/>
          <w:sz w:val="24"/>
          <w:szCs w:val="24"/>
        </w:rPr>
        <w:t>er scientific procedures are recursively nested. DBR has</w:t>
      </w:r>
      <w:r w:rsidR="001C1232" w:rsidRPr="00C50F5C">
        <w:rPr>
          <w:rFonts w:ascii="Times New Roman" w:hAnsi="Times New Roman" w:cs="Times New Roman"/>
          <w:sz w:val="24"/>
          <w:szCs w:val="24"/>
        </w:rPr>
        <w:t xml:space="preserve"> existed since time immemorial as an educational Research Methodology. Since t</w:t>
      </w:r>
      <w:r w:rsidR="00467392">
        <w:rPr>
          <w:rFonts w:ascii="Times New Roman" w:hAnsi="Times New Roman" w:cs="Times New Roman"/>
          <w:sz w:val="24"/>
          <w:szCs w:val="24"/>
        </w:rPr>
        <w:t>hen DBR has been having challenges</w:t>
      </w:r>
      <w:r w:rsidR="001C1232" w:rsidRPr="00C50F5C">
        <w:rPr>
          <w:rFonts w:ascii="Times New Roman" w:hAnsi="Times New Roman" w:cs="Times New Roman"/>
          <w:sz w:val="24"/>
          <w:szCs w:val="24"/>
        </w:rPr>
        <w:t xml:space="preserve"> with its definitions, the first problem is the unclearness about the DBR process. For one to memorize the DBR process one ought to understand its phases, one should realize those phases and make </w:t>
      </w:r>
      <w:r w:rsidR="00467392" w:rsidRPr="00C50F5C">
        <w:rPr>
          <w:rFonts w:ascii="Times New Roman" w:hAnsi="Times New Roman" w:cs="Times New Roman"/>
          <w:sz w:val="24"/>
          <w:szCs w:val="24"/>
        </w:rPr>
        <w:t>comprehensible</w:t>
      </w:r>
      <w:r w:rsidR="001C1232" w:rsidRPr="00C50F5C">
        <w:rPr>
          <w:rFonts w:ascii="Times New Roman" w:hAnsi="Times New Roman" w:cs="Times New Roman"/>
          <w:sz w:val="24"/>
          <w:szCs w:val="24"/>
        </w:rPr>
        <w:t xml:space="preserve"> decisions </w:t>
      </w:r>
      <w:r w:rsidR="00467392">
        <w:rPr>
          <w:rFonts w:ascii="Times New Roman" w:hAnsi="Times New Roman" w:cs="Times New Roman"/>
          <w:sz w:val="24"/>
          <w:szCs w:val="24"/>
        </w:rPr>
        <w:t>on which methods to use</w:t>
      </w:r>
      <w:r w:rsidR="00A85308" w:rsidRPr="00C50F5C">
        <w:rPr>
          <w:rFonts w:ascii="Times New Roman" w:hAnsi="Times New Roman" w:cs="Times New Roman"/>
          <w:sz w:val="24"/>
          <w:szCs w:val="24"/>
        </w:rPr>
        <w:t xml:space="preserve">. There is also some </w:t>
      </w:r>
      <w:r w:rsidRPr="00C50F5C">
        <w:rPr>
          <w:rFonts w:ascii="Times New Roman" w:hAnsi="Times New Roman" w:cs="Times New Roman"/>
          <w:sz w:val="24"/>
          <w:szCs w:val="24"/>
        </w:rPr>
        <w:t>uncertainties</w:t>
      </w:r>
      <w:r w:rsidR="00A85308" w:rsidRPr="00C50F5C">
        <w:rPr>
          <w:rFonts w:ascii="Times New Roman" w:hAnsi="Times New Roman" w:cs="Times New Roman"/>
          <w:sz w:val="24"/>
          <w:szCs w:val="24"/>
        </w:rPr>
        <w:t xml:space="preserve"> on how DBR </w:t>
      </w:r>
      <w:r w:rsidR="00467392" w:rsidRPr="00C50F5C">
        <w:rPr>
          <w:rFonts w:ascii="Times New Roman" w:hAnsi="Times New Roman" w:cs="Times New Roman"/>
          <w:sz w:val="24"/>
          <w:szCs w:val="24"/>
        </w:rPr>
        <w:t>varies</w:t>
      </w:r>
      <w:r w:rsidR="00A85308" w:rsidRPr="00C50F5C">
        <w:rPr>
          <w:rFonts w:ascii="Times New Roman" w:hAnsi="Times New Roman" w:cs="Times New Roman"/>
          <w:sz w:val="24"/>
          <w:szCs w:val="24"/>
        </w:rPr>
        <w:t xml:space="preserve"> from other forms of </w:t>
      </w:r>
      <w:r w:rsidR="00467392" w:rsidRPr="00C50F5C">
        <w:rPr>
          <w:rFonts w:ascii="Times New Roman" w:hAnsi="Times New Roman" w:cs="Times New Roman"/>
          <w:sz w:val="24"/>
          <w:szCs w:val="24"/>
        </w:rPr>
        <w:t>inquiry</w:t>
      </w:r>
      <w:r w:rsidR="00A85308" w:rsidRPr="00C50F5C">
        <w:rPr>
          <w:rFonts w:ascii="Times New Roman" w:hAnsi="Times New Roman" w:cs="Times New Roman"/>
          <w:sz w:val="24"/>
          <w:szCs w:val="24"/>
        </w:rPr>
        <w:t xml:space="preserve">; DBR </w:t>
      </w:r>
      <w:r w:rsidR="00467392" w:rsidRPr="00C50F5C">
        <w:rPr>
          <w:rFonts w:ascii="Times New Roman" w:hAnsi="Times New Roman" w:cs="Times New Roman"/>
          <w:sz w:val="24"/>
          <w:szCs w:val="24"/>
        </w:rPr>
        <w:t>assimilates</w:t>
      </w:r>
      <w:r w:rsidR="00A85308" w:rsidRPr="00C50F5C">
        <w:rPr>
          <w:rFonts w:ascii="Times New Roman" w:hAnsi="Times New Roman" w:cs="Times New Roman"/>
          <w:sz w:val="24"/>
          <w:szCs w:val="24"/>
        </w:rPr>
        <w:t xml:space="preserve"> other me</w:t>
      </w:r>
      <w:r w:rsidR="00467392">
        <w:rPr>
          <w:rFonts w:ascii="Times New Roman" w:hAnsi="Times New Roman" w:cs="Times New Roman"/>
          <w:sz w:val="24"/>
          <w:szCs w:val="24"/>
        </w:rPr>
        <w:t>thods of research or subjects</w:t>
      </w:r>
      <w:r w:rsidR="00A85308" w:rsidRPr="00C50F5C">
        <w:rPr>
          <w:rFonts w:ascii="Times New Roman" w:hAnsi="Times New Roman" w:cs="Times New Roman"/>
          <w:sz w:val="24"/>
          <w:szCs w:val="24"/>
        </w:rPr>
        <w:t xml:space="preserve">, and those </w:t>
      </w:r>
      <w:r w:rsidR="000B331A" w:rsidRPr="00C50F5C">
        <w:rPr>
          <w:rFonts w:ascii="Times New Roman" w:hAnsi="Times New Roman" w:cs="Times New Roman"/>
          <w:sz w:val="24"/>
          <w:szCs w:val="24"/>
        </w:rPr>
        <w:t>approaches</w:t>
      </w:r>
      <w:r w:rsidR="00A85308" w:rsidRPr="00C50F5C">
        <w:rPr>
          <w:rFonts w:ascii="Times New Roman" w:hAnsi="Times New Roman" w:cs="Times New Roman"/>
          <w:sz w:val="24"/>
          <w:szCs w:val="24"/>
        </w:rPr>
        <w:t xml:space="preserve"> of </w:t>
      </w:r>
      <w:r w:rsidR="000B331A" w:rsidRPr="00C50F5C">
        <w:rPr>
          <w:rFonts w:ascii="Times New Roman" w:hAnsi="Times New Roman" w:cs="Times New Roman"/>
          <w:sz w:val="24"/>
          <w:szCs w:val="24"/>
        </w:rPr>
        <w:t>improvement</w:t>
      </w:r>
      <w:r w:rsidR="00A85308" w:rsidRPr="00C50F5C">
        <w:rPr>
          <w:rFonts w:ascii="Times New Roman" w:hAnsi="Times New Roman" w:cs="Times New Roman"/>
          <w:sz w:val="24"/>
          <w:szCs w:val="24"/>
        </w:rPr>
        <w:t xml:space="preserve"> are not such </w:t>
      </w:r>
      <w:r w:rsidR="000B331A" w:rsidRPr="00C50F5C">
        <w:rPr>
          <w:rFonts w:ascii="Times New Roman" w:hAnsi="Times New Roman" w:cs="Times New Roman"/>
          <w:sz w:val="24"/>
          <w:szCs w:val="24"/>
        </w:rPr>
        <w:t>essentially</w:t>
      </w:r>
      <w:r w:rsidR="00A85308" w:rsidRPr="00C50F5C">
        <w:rPr>
          <w:rFonts w:ascii="Times New Roman" w:hAnsi="Times New Roman" w:cs="Times New Roman"/>
          <w:sz w:val="24"/>
          <w:szCs w:val="24"/>
        </w:rPr>
        <w:t xml:space="preserve"> </w:t>
      </w:r>
      <w:r w:rsidR="000B331A" w:rsidRPr="00C50F5C">
        <w:rPr>
          <w:rFonts w:ascii="Times New Roman" w:hAnsi="Times New Roman" w:cs="Times New Roman"/>
          <w:sz w:val="24"/>
          <w:szCs w:val="24"/>
        </w:rPr>
        <w:t>diverse</w:t>
      </w:r>
      <w:r w:rsidR="00A85308" w:rsidRPr="00C50F5C">
        <w:rPr>
          <w:rFonts w:ascii="Times New Roman" w:hAnsi="Times New Roman" w:cs="Times New Roman"/>
          <w:sz w:val="24"/>
          <w:szCs w:val="24"/>
        </w:rPr>
        <w:t xml:space="preserve"> </w:t>
      </w:r>
      <w:r w:rsidR="000B331A" w:rsidRPr="00C50F5C">
        <w:rPr>
          <w:rFonts w:ascii="Times New Roman" w:hAnsi="Times New Roman" w:cs="Times New Roman"/>
          <w:sz w:val="24"/>
          <w:szCs w:val="24"/>
        </w:rPr>
        <w:t>commencing</w:t>
      </w:r>
      <w:r w:rsidR="00A85308" w:rsidRPr="00C50F5C">
        <w:rPr>
          <w:rFonts w:ascii="Times New Roman" w:hAnsi="Times New Roman" w:cs="Times New Roman"/>
          <w:sz w:val="24"/>
          <w:szCs w:val="24"/>
        </w:rPr>
        <w:t xml:space="preserve"> those in </w:t>
      </w:r>
      <w:r w:rsidR="000B331A" w:rsidRPr="00C50F5C">
        <w:rPr>
          <w:rFonts w:ascii="Times New Roman" w:hAnsi="Times New Roman" w:cs="Times New Roman"/>
          <w:sz w:val="24"/>
          <w:szCs w:val="24"/>
        </w:rPr>
        <w:t>additiona</w:t>
      </w:r>
      <w:r w:rsidR="00A85308" w:rsidRPr="00C50F5C">
        <w:rPr>
          <w:rFonts w:ascii="Times New Roman" w:hAnsi="Times New Roman" w:cs="Times New Roman"/>
          <w:sz w:val="24"/>
          <w:szCs w:val="24"/>
        </w:rPr>
        <w:t xml:space="preserve">l </w:t>
      </w:r>
      <w:r w:rsidR="000B331A" w:rsidRPr="00C50F5C">
        <w:rPr>
          <w:rFonts w:ascii="Times New Roman" w:hAnsi="Times New Roman" w:cs="Times New Roman"/>
          <w:sz w:val="24"/>
          <w:szCs w:val="24"/>
        </w:rPr>
        <w:t>investigation</w:t>
      </w:r>
      <w:r w:rsidR="00A85308" w:rsidRPr="00C50F5C">
        <w:rPr>
          <w:rFonts w:ascii="Times New Roman" w:hAnsi="Times New Roman" w:cs="Times New Roman"/>
          <w:sz w:val="24"/>
          <w:szCs w:val="24"/>
        </w:rPr>
        <w:t xml:space="preserve"> </w:t>
      </w:r>
      <w:r w:rsidR="000B331A" w:rsidRPr="00C50F5C">
        <w:rPr>
          <w:rFonts w:ascii="Times New Roman" w:hAnsi="Times New Roman" w:cs="Times New Roman"/>
          <w:sz w:val="24"/>
          <w:szCs w:val="24"/>
        </w:rPr>
        <w:t>methods</w:t>
      </w:r>
      <w:r w:rsidR="00A85308" w:rsidRPr="00C50F5C">
        <w:rPr>
          <w:rFonts w:ascii="Times New Roman" w:hAnsi="Times New Roman" w:cs="Times New Roman"/>
          <w:sz w:val="24"/>
          <w:szCs w:val="24"/>
        </w:rPr>
        <w:t xml:space="preserve">. In addition to that, there is divergence amongst design research theorist whether DBR is a science, whilst others arguing it is a science because it follows the required procedures and designed artifacts. There is also a misunderstanding on what makes DBR effective; DBR lacks </w:t>
      </w:r>
      <w:r w:rsidR="00EE1A9C" w:rsidRPr="00C50F5C">
        <w:rPr>
          <w:rFonts w:ascii="Times New Roman" w:hAnsi="Times New Roman" w:cs="Times New Roman"/>
          <w:sz w:val="24"/>
          <w:szCs w:val="24"/>
        </w:rPr>
        <w:t xml:space="preserve">precision hence making it difficult to justify its usefulness as a research methodology. However, a formal definition has been developed about DBR by claiming it’s a </w:t>
      </w:r>
      <w:r w:rsidR="000B331A" w:rsidRPr="00C50F5C">
        <w:rPr>
          <w:rFonts w:ascii="Times New Roman" w:hAnsi="Times New Roman" w:cs="Times New Roman"/>
          <w:sz w:val="24"/>
          <w:szCs w:val="24"/>
        </w:rPr>
        <w:t>method</w:t>
      </w:r>
      <w:r w:rsidR="00EE1A9C" w:rsidRPr="00C50F5C">
        <w:rPr>
          <w:rFonts w:ascii="Times New Roman" w:hAnsi="Times New Roman" w:cs="Times New Roman"/>
          <w:sz w:val="24"/>
          <w:szCs w:val="24"/>
        </w:rPr>
        <w:t xml:space="preserve"> that </w:t>
      </w:r>
      <w:r w:rsidR="000B331A" w:rsidRPr="00C50F5C">
        <w:rPr>
          <w:rFonts w:ascii="Times New Roman" w:hAnsi="Times New Roman" w:cs="Times New Roman"/>
          <w:sz w:val="24"/>
          <w:szCs w:val="24"/>
        </w:rPr>
        <w:t>incorporates</w:t>
      </w:r>
      <w:r w:rsidR="00EE1A9C" w:rsidRPr="00C50F5C">
        <w:rPr>
          <w:rFonts w:ascii="Times New Roman" w:hAnsi="Times New Roman" w:cs="Times New Roman"/>
          <w:sz w:val="24"/>
          <w:szCs w:val="24"/>
        </w:rPr>
        <w:t xml:space="preserve"> </w:t>
      </w:r>
      <w:r w:rsidR="000B331A" w:rsidRPr="00C50F5C">
        <w:rPr>
          <w:rFonts w:ascii="Times New Roman" w:hAnsi="Times New Roman" w:cs="Times New Roman"/>
          <w:sz w:val="24"/>
          <w:szCs w:val="24"/>
        </w:rPr>
        <w:t>strategy</w:t>
      </w:r>
      <w:r w:rsidR="00EE1A9C" w:rsidRPr="00C50F5C">
        <w:rPr>
          <w:rFonts w:ascii="Times New Roman" w:hAnsi="Times New Roman" w:cs="Times New Roman"/>
          <w:sz w:val="24"/>
          <w:szCs w:val="24"/>
        </w:rPr>
        <w:t xml:space="preserve"> and scientific </w:t>
      </w:r>
      <w:r w:rsidR="000B331A" w:rsidRPr="00C50F5C">
        <w:rPr>
          <w:rFonts w:ascii="Times New Roman" w:hAnsi="Times New Roman" w:cs="Times New Roman"/>
          <w:sz w:val="24"/>
          <w:szCs w:val="24"/>
        </w:rPr>
        <w:t>approaches</w:t>
      </w:r>
      <w:r w:rsidR="00EE1A9C" w:rsidRPr="00C50F5C">
        <w:rPr>
          <w:rFonts w:ascii="Times New Roman" w:hAnsi="Times New Roman" w:cs="Times New Roman"/>
          <w:sz w:val="24"/>
          <w:szCs w:val="24"/>
        </w:rPr>
        <w:t xml:space="preserve"> to enable </w:t>
      </w:r>
      <w:r w:rsidR="000B331A" w:rsidRPr="00C50F5C">
        <w:rPr>
          <w:rFonts w:ascii="Times New Roman" w:hAnsi="Times New Roman" w:cs="Times New Roman"/>
          <w:sz w:val="24"/>
          <w:szCs w:val="24"/>
        </w:rPr>
        <w:t>investigators</w:t>
      </w:r>
      <w:r w:rsidR="00EE1A9C" w:rsidRPr="00C50F5C">
        <w:rPr>
          <w:rFonts w:ascii="Times New Roman" w:hAnsi="Times New Roman" w:cs="Times New Roman"/>
          <w:sz w:val="24"/>
          <w:szCs w:val="24"/>
        </w:rPr>
        <w:t xml:space="preserve"> </w:t>
      </w:r>
      <w:r w:rsidR="000B331A" w:rsidRPr="00C50F5C">
        <w:rPr>
          <w:rFonts w:ascii="Times New Roman" w:hAnsi="Times New Roman" w:cs="Times New Roman"/>
          <w:sz w:val="24"/>
          <w:szCs w:val="24"/>
        </w:rPr>
        <w:t>to make</w:t>
      </w:r>
      <w:r w:rsidR="00EE1A9C" w:rsidRPr="00C50F5C">
        <w:rPr>
          <w:rFonts w:ascii="Times New Roman" w:hAnsi="Times New Roman" w:cs="Times New Roman"/>
          <w:sz w:val="24"/>
          <w:szCs w:val="24"/>
        </w:rPr>
        <w:t xml:space="preserve"> </w:t>
      </w:r>
      <w:r w:rsidR="000B331A" w:rsidRPr="00C50F5C">
        <w:rPr>
          <w:rFonts w:ascii="Times New Roman" w:hAnsi="Times New Roman" w:cs="Times New Roman"/>
          <w:sz w:val="24"/>
          <w:szCs w:val="24"/>
        </w:rPr>
        <w:t>valuable</w:t>
      </w:r>
      <w:r w:rsidR="00EE1A9C" w:rsidRPr="00C50F5C">
        <w:rPr>
          <w:rFonts w:ascii="Times New Roman" w:hAnsi="Times New Roman" w:cs="Times New Roman"/>
          <w:sz w:val="24"/>
          <w:szCs w:val="24"/>
        </w:rPr>
        <w:t xml:space="preserve"> results. </w:t>
      </w:r>
    </w:p>
    <w:p w14:paraId="674D5382" w14:textId="6356256A" w:rsidR="00C50F5C" w:rsidRDefault="00EE1A9C" w:rsidP="00C50F5C">
      <w:pPr>
        <w:spacing w:line="480" w:lineRule="auto"/>
        <w:ind w:firstLine="720"/>
        <w:jc w:val="both"/>
        <w:rPr>
          <w:rFonts w:ascii="Times New Roman" w:hAnsi="Times New Roman" w:cs="Times New Roman"/>
          <w:sz w:val="24"/>
          <w:szCs w:val="24"/>
        </w:rPr>
      </w:pPr>
      <w:bookmarkStart w:id="0" w:name="_GoBack"/>
      <w:bookmarkEnd w:id="0"/>
      <w:r w:rsidRPr="00C50F5C">
        <w:rPr>
          <w:rFonts w:ascii="Times New Roman" w:hAnsi="Times New Roman" w:cs="Times New Roman"/>
          <w:sz w:val="24"/>
          <w:szCs w:val="24"/>
        </w:rPr>
        <w:t xml:space="preserve">The design process requires the researcher to focus on the problem, understand the problem at hand, ensure that he/she has defined goals, </w:t>
      </w:r>
      <w:r w:rsidR="00DF7F28" w:rsidRPr="00C50F5C">
        <w:rPr>
          <w:rFonts w:ascii="Times New Roman" w:hAnsi="Times New Roman" w:cs="Times New Roman"/>
          <w:sz w:val="24"/>
          <w:szCs w:val="24"/>
        </w:rPr>
        <w:t>and conceive</w:t>
      </w:r>
      <w:r w:rsidRPr="00C50F5C">
        <w:rPr>
          <w:rFonts w:ascii="Times New Roman" w:hAnsi="Times New Roman" w:cs="Times New Roman"/>
          <w:sz w:val="24"/>
          <w:szCs w:val="24"/>
        </w:rPr>
        <w:t xml:space="preserve"> the way of eradicating the problem, the researcher also has to see ways of building and testing the solution </w:t>
      </w:r>
      <w:r w:rsidR="00E8583B" w:rsidRPr="00C50F5C">
        <w:rPr>
          <w:rFonts w:ascii="Times New Roman" w:hAnsi="Times New Roman" w:cs="Times New Roman"/>
          <w:sz w:val="24"/>
          <w:szCs w:val="24"/>
        </w:rPr>
        <w:t>itself. There are various ways in which this uncertainties in DBR can be resolved; this can be through: applying the definition, making better design, training new researchers, improving the DBR process, and</w:t>
      </w:r>
      <w:r w:rsidR="00E8583B" w:rsidRPr="00C50F5C">
        <w:rPr>
          <w:rFonts w:ascii="Times New Roman" w:hAnsi="Times New Roman" w:cs="Times New Roman"/>
          <w:sz w:val="24"/>
          <w:szCs w:val="24"/>
        </w:rPr>
        <w:t xml:space="preserve"> also communicating Research process.</w:t>
      </w:r>
      <w:r w:rsidRPr="00C50F5C">
        <w:rPr>
          <w:rFonts w:ascii="Times New Roman" w:hAnsi="Times New Roman" w:cs="Times New Roman"/>
          <w:sz w:val="24"/>
          <w:szCs w:val="24"/>
        </w:rPr>
        <w:t xml:space="preserve"> In a nutshell, the design phases should not be carried in a </w:t>
      </w:r>
      <w:r w:rsidR="00E8583B" w:rsidRPr="00C50F5C">
        <w:rPr>
          <w:rFonts w:ascii="Times New Roman" w:hAnsi="Times New Roman" w:cs="Times New Roman"/>
          <w:sz w:val="24"/>
          <w:szCs w:val="24"/>
        </w:rPr>
        <w:t>linear</w:t>
      </w:r>
      <w:r w:rsidRPr="00C50F5C">
        <w:rPr>
          <w:rFonts w:ascii="Times New Roman" w:hAnsi="Times New Roman" w:cs="Times New Roman"/>
          <w:sz w:val="24"/>
          <w:szCs w:val="24"/>
        </w:rPr>
        <w:t xml:space="preserve"> sequence but rather iteratively. For instance, in constructing an educational game, </w:t>
      </w:r>
      <w:r w:rsidR="00467392" w:rsidRPr="00C50F5C">
        <w:rPr>
          <w:rFonts w:ascii="Times New Roman" w:hAnsi="Times New Roman" w:cs="Times New Roman"/>
          <w:sz w:val="24"/>
          <w:szCs w:val="24"/>
        </w:rPr>
        <w:t>fi</w:t>
      </w:r>
      <w:r w:rsidR="00E8583B" w:rsidRPr="00C50F5C">
        <w:rPr>
          <w:rFonts w:ascii="Times New Roman" w:hAnsi="Times New Roman" w:cs="Times New Roman"/>
          <w:sz w:val="24"/>
          <w:szCs w:val="24"/>
        </w:rPr>
        <w:t xml:space="preserve">nal </w:t>
      </w:r>
      <w:r w:rsidR="00E8583B" w:rsidRPr="00C50F5C">
        <w:rPr>
          <w:rFonts w:ascii="Times New Roman" w:hAnsi="Times New Roman" w:cs="Times New Roman"/>
          <w:sz w:val="24"/>
          <w:szCs w:val="24"/>
        </w:rPr>
        <w:t xml:space="preserve">testing may </w:t>
      </w:r>
      <w:r w:rsidR="00E8583B" w:rsidRPr="00C50F5C">
        <w:rPr>
          <w:rFonts w:ascii="Times New Roman" w:hAnsi="Times New Roman" w:cs="Times New Roman"/>
          <w:sz w:val="24"/>
          <w:szCs w:val="24"/>
        </w:rPr>
        <w:lastRenderedPageBreak/>
        <w:t xml:space="preserve">reveal that the game is only </w:t>
      </w:r>
      <w:r w:rsidR="00467392" w:rsidRPr="00C50F5C">
        <w:rPr>
          <w:rFonts w:ascii="Times New Roman" w:hAnsi="Times New Roman" w:cs="Times New Roman"/>
          <w:sz w:val="24"/>
          <w:szCs w:val="24"/>
        </w:rPr>
        <w:t>applicable</w:t>
      </w:r>
      <w:r w:rsidR="00E8583B" w:rsidRPr="00C50F5C">
        <w:rPr>
          <w:rFonts w:ascii="Times New Roman" w:hAnsi="Times New Roman" w:cs="Times New Roman"/>
          <w:sz w:val="24"/>
          <w:szCs w:val="24"/>
        </w:rPr>
        <w:t xml:space="preserve"> for the male gender, so one might revisit on understanding how gender affects the </w:t>
      </w:r>
      <w:r w:rsidR="00467392" w:rsidRPr="00C50F5C">
        <w:rPr>
          <w:rFonts w:ascii="Times New Roman" w:hAnsi="Times New Roman" w:cs="Times New Roman"/>
          <w:sz w:val="24"/>
          <w:szCs w:val="24"/>
        </w:rPr>
        <w:t>friendli</w:t>
      </w:r>
      <w:r w:rsidR="00E8583B" w:rsidRPr="00C50F5C">
        <w:rPr>
          <w:rFonts w:ascii="Times New Roman" w:hAnsi="Times New Roman" w:cs="Times New Roman"/>
          <w:sz w:val="24"/>
          <w:szCs w:val="24"/>
        </w:rPr>
        <w:t>ness of a specific game features.</w:t>
      </w:r>
    </w:p>
    <w:p w14:paraId="160ADF43" w14:textId="77777777" w:rsidR="00C50F5C" w:rsidRDefault="00E8583B">
      <w:pPr>
        <w:rPr>
          <w:rFonts w:ascii="Times New Roman" w:hAnsi="Times New Roman" w:cs="Times New Roman"/>
          <w:sz w:val="24"/>
          <w:szCs w:val="24"/>
        </w:rPr>
      </w:pPr>
      <w:r>
        <w:rPr>
          <w:rFonts w:ascii="Times New Roman" w:hAnsi="Times New Roman" w:cs="Times New Roman"/>
          <w:sz w:val="24"/>
          <w:szCs w:val="24"/>
        </w:rPr>
        <w:br w:type="page"/>
      </w:r>
    </w:p>
    <w:p w14:paraId="3A23C65C" w14:textId="77777777" w:rsidR="00C50F5C" w:rsidRPr="00C50F5C" w:rsidRDefault="00E8583B" w:rsidP="00C50F5C">
      <w:pPr>
        <w:spacing w:line="480" w:lineRule="auto"/>
        <w:ind w:firstLine="720"/>
        <w:jc w:val="center"/>
        <w:rPr>
          <w:rFonts w:ascii="Times New Roman" w:hAnsi="Times New Roman" w:cs="Times New Roman"/>
          <w:sz w:val="24"/>
          <w:szCs w:val="24"/>
        </w:rPr>
      </w:pPr>
      <w:r w:rsidRPr="00C50F5C">
        <w:rPr>
          <w:rFonts w:ascii="Times New Roman" w:hAnsi="Times New Roman" w:cs="Times New Roman"/>
          <w:sz w:val="24"/>
          <w:szCs w:val="24"/>
        </w:rPr>
        <w:lastRenderedPageBreak/>
        <w:t>References</w:t>
      </w:r>
    </w:p>
    <w:p w14:paraId="097D9A08" w14:textId="77777777" w:rsidR="00C50F5C" w:rsidRPr="00C50F5C" w:rsidRDefault="00E8583B" w:rsidP="00C50F5C">
      <w:pPr>
        <w:spacing w:line="480" w:lineRule="auto"/>
        <w:ind w:left="720" w:hanging="720"/>
        <w:jc w:val="both"/>
        <w:rPr>
          <w:rFonts w:ascii="Times New Roman" w:hAnsi="Times New Roman" w:cs="Times New Roman"/>
          <w:sz w:val="24"/>
          <w:szCs w:val="24"/>
        </w:rPr>
      </w:pPr>
      <w:r w:rsidRPr="00C50F5C">
        <w:rPr>
          <w:rFonts w:ascii="Times New Roman" w:hAnsi="Times New Roman" w:cs="Times New Roman"/>
          <w:sz w:val="24"/>
          <w:szCs w:val="24"/>
        </w:rPr>
        <w:t>Anderson, T., &amp;</w:t>
      </w:r>
      <w:r w:rsidRPr="00C50F5C">
        <w:rPr>
          <w:rFonts w:ascii="Times New Roman" w:hAnsi="Times New Roman" w:cs="Times New Roman"/>
          <w:sz w:val="24"/>
          <w:szCs w:val="24"/>
        </w:rPr>
        <w:t xml:space="preserve"> Shattuck, J. (2012). Design-Based research A decade of progress in education research? Educational Researcher, 41(1), 16-25. </w:t>
      </w:r>
    </w:p>
    <w:p w14:paraId="328AD9E2" w14:textId="77777777" w:rsidR="00C50F5C" w:rsidRPr="00C50F5C" w:rsidRDefault="00E8583B" w:rsidP="00C50F5C">
      <w:pPr>
        <w:spacing w:line="480" w:lineRule="auto"/>
        <w:ind w:left="720" w:hanging="720"/>
        <w:jc w:val="both"/>
        <w:rPr>
          <w:rFonts w:ascii="Times New Roman" w:hAnsi="Times New Roman" w:cs="Times New Roman"/>
          <w:sz w:val="24"/>
          <w:szCs w:val="24"/>
        </w:rPr>
      </w:pPr>
      <w:r w:rsidRPr="00C50F5C">
        <w:rPr>
          <w:rFonts w:ascii="Times New Roman" w:hAnsi="Times New Roman" w:cs="Times New Roman"/>
          <w:sz w:val="24"/>
          <w:szCs w:val="24"/>
        </w:rPr>
        <w:t>Bannan, B. (2007). The integrative learning design framework: An illustrated example from the domain of instructional technology.</w:t>
      </w:r>
      <w:r w:rsidRPr="00C50F5C">
        <w:rPr>
          <w:rFonts w:ascii="Times New Roman" w:hAnsi="Times New Roman" w:cs="Times New Roman"/>
          <w:sz w:val="24"/>
          <w:szCs w:val="24"/>
        </w:rPr>
        <w:t xml:space="preserve"> In T. Plomp &amp; N. Nieveen (Eds.), An introduction to educational design research (pp. 53-73).</w:t>
      </w:r>
    </w:p>
    <w:p w14:paraId="13D576B1" w14:textId="77777777" w:rsidR="00C50F5C" w:rsidRPr="00C50F5C" w:rsidRDefault="00E8583B" w:rsidP="00C50F5C">
      <w:pPr>
        <w:spacing w:line="480" w:lineRule="auto"/>
        <w:ind w:left="720" w:hanging="720"/>
        <w:jc w:val="both"/>
        <w:rPr>
          <w:rFonts w:ascii="Times New Roman" w:hAnsi="Times New Roman" w:cs="Times New Roman"/>
          <w:sz w:val="24"/>
          <w:szCs w:val="24"/>
        </w:rPr>
      </w:pPr>
      <w:r w:rsidRPr="00C50F5C">
        <w:rPr>
          <w:rFonts w:ascii="Times New Roman" w:hAnsi="Times New Roman" w:cs="Times New Roman"/>
          <w:sz w:val="24"/>
          <w:szCs w:val="24"/>
        </w:rPr>
        <w:t xml:space="preserve"> Netherlands Institute for Curriculum Development. Bannan-Ritland, B. (2003). The role of design in research: The integrative learning design framework. Education</w:t>
      </w:r>
      <w:r w:rsidRPr="00C50F5C">
        <w:rPr>
          <w:rFonts w:ascii="Times New Roman" w:hAnsi="Times New Roman" w:cs="Times New Roman"/>
          <w:sz w:val="24"/>
          <w:szCs w:val="24"/>
        </w:rPr>
        <w:t>al Researcher, 32(1), 21-24.</w:t>
      </w:r>
    </w:p>
    <w:sectPr w:rsidR="00C50F5C" w:rsidRPr="00C50F5C" w:rsidSect="000101F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21167F" w14:textId="77777777" w:rsidR="00E8583B" w:rsidRDefault="00E8583B">
      <w:pPr>
        <w:spacing w:after="0" w:line="240" w:lineRule="auto"/>
      </w:pPr>
      <w:r>
        <w:separator/>
      </w:r>
    </w:p>
  </w:endnote>
  <w:endnote w:type="continuationSeparator" w:id="0">
    <w:p w14:paraId="036D68A7" w14:textId="77777777" w:rsidR="00E8583B" w:rsidRDefault="00E858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D0AF3D" w14:textId="77777777" w:rsidR="00E8583B" w:rsidRDefault="00E8583B">
      <w:pPr>
        <w:spacing w:after="0" w:line="240" w:lineRule="auto"/>
      </w:pPr>
      <w:r>
        <w:separator/>
      </w:r>
    </w:p>
  </w:footnote>
  <w:footnote w:type="continuationSeparator" w:id="0">
    <w:p w14:paraId="1B777972" w14:textId="77777777" w:rsidR="00E8583B" w:rsidRDefault="00E858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5047583"/>
      <w:docPartObj>
        <w:docPartGallery w:val="Page Numbers (Top of Page)"/>
        <w:docPartUnique/>
      </w:docPartObj>
    </w:sdtPr>
    <w:sdtEndPr>
      <w:rPr>
        <w:noProof/>
      </w:rPr>
    </w:sdtEndPr>
    <w:sdtContent>
      <w:p w14:paraId="530FCB0D" w14:textId="77777777" w:rsidR="000101F9" w:rsidRDefault="00E8583B">
        <w:pPr>
          <w:pStyle w:val="Header"/>
          <w:jc w:val="right"/>
        </w:pPr>
        <w:r>
          <w:fldChar w:fldCharType="begin"/>
        </w:r>
        <w:r>
          <w:instrText xml:space="preserve"> PAGE   \* MERGEFORMAT </w:instrText>
        </w:r>
        <w:r>
          <w:fldChar w:fldCharType="separate"/>
        </w:r>
        <w:r w:rsidR="00DF7F28">
          <w:rPr>
            <w:noProof/>
          </w:rPr>
          <w:t>4</w:t>
        </w:r>
        <w:r>
          <w:rPr>
            <w:noProof/>
          </w:rPr>
          <w:fldChar w:fldCharType="end"/>
        </w:r>
      </w:p>
    </w:sdtContent>
  </w:sdt>
  <w:p w14:paraId="1FED9082" w14:textId="77777777" w:rsidR="000101F9" w:rsidRPr="000101F9" w:rsidRDefault="00E8583B" w:rsidP="000101F9">
    <w:pPr>
      <w:pStyle w:val="Header"/>
      <w:rPr>
        <w:rFonts w:ascii="Times New Roman" w:hAnsi="Times New Roman" w:cs="Times New Roman"/>
        <w:sz w:val="24"/>
        <w:szCs w:val="24"/>
      </w:rPr>
    </w:pPr>
    <w:r w:rsidRPr="000101F9">
      <w:rPr>
        <w:rFonts w:ascii="Times New Roman" w:hAnsi="Times New Roman" w:cs="Times New Roman"/>
        <w:sz w:val="24"/>
        <w:szCs w:val="24"/>
      </w:rPr>
      <w:t>DESIGN BASED RESEARCH</w:t>
    </w:r>
  </w:p>
  <w:p w14:paraId="77CD9C72" w14:textId="77777777" w:rsidR="000101F9" w:rsidRDefault="00E8583B">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3622DF" w14:textId="77777777" w:rsidR="000101F9" w:rsidRPr="000101F9" w:rsidRDefault="00E8583B">
    <w:pPr>
      <w:pStyle w:val="Header"/>
      <w:rPr>
        <w:rFonts w:ascii="Times New Roman" w:hAnsi="Times New Roman" w:cs="Times New Roman"/>
        <w:sz w:val="24"/>
        <w:szCs w:val="24"/>
      </w:rPr>
    </w:pPr>
    <w:r w:rsidRPr="000101F9">
      <w:rPr>
        <w:rFonts w:ascii="Times New Roman" w:hAnsi="Times New Roman" w:cs="Times New Roman"/>
        <w:sz w:val="24"/>
        <w:szCs w:val="24"/>
      </w:rPr>
      <w:t>Running Head: DESIGN-BASED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DEF"/>
    <w:rsid w:val="000008EC"/>
    <w:rsid w:val="000101F9"/>
    <w:rsid w:val="00066220"/>
    <w:rsid w:val="000B331A"/>
    <w:rsid w:val="001C1232"/>
    <w:rsid w:val="001C1FEC"/>
    <w:rsid w:val="00281A27"/>
    <w:rsid w:val="00467392"/>
    <w:rsid w:val="007A53EB"/>
    <w:rsid w:val="008A2DEF"/>
    <w:rsid w:val="009F5C2E"/>
    <w:rsid w:val="00A85308"/>
    <w:rsid w:val="00C50F5C"/>
    <w:rsid w:val="00DF7F28"/>
    <w:rsid w:val="00E46346"/>
    <w:rsid w:val="00E8583B"/>
    <w:rsid w:val="00EE1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57BC73-1D35-424D-A07A-E976A9F90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01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1F9"/>
  </w:style>
  <w:style w:type="paragraph" w:styleId="Footer">
    <w:name w:val="footer"/>
    <w:basedOn w:val="Normal"/>
    <w:link w:val="FooterChar"/>
    <w:uiPriority w:val="99"/>
    <w:unhideWhenUsed/>
    <w:rsid w:val="000101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01F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431</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JONNY</cp:lastModifiedBy>
  <cp:revision>2</cp:revision>
  <dcterms:created xsi:type="dcterms:W3CDTF">2018-05-06T11:53:00Z</dcterms:created>
  <dcterms:modified xsi:type="dcterms:W3CDTF">2018-05-06T11:53:00Z</dcterms:modified>
</cp:coreProperties>
</file>